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15B4B8C" w:rsidR="00CA1CFD" w:rsidRDefault="00432EC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74B7D3D">
                <wp:simplePos x="0" y="0"/>
                <wp:positionH relativeFrom="page">
                  <wp:posOffset>5167223</wp:posOffset>
                </wp:positionH>
                <wp:positionV relativeFrom="page">
                  <wp:posOffset>2268747</wp:posOffset>
                </wp:positionV>
                <wp:extent cx="1940020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5F56EE6" w:rsidR="00CA1CFD" w:rsidRPr="00482A25" w:rsidRDefault="00432E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32EC1">
                              <w:rPr>
                                <w:szCs w:val="28"/>
                                <w:lang w:val="ru-RU"/>
                              </w:rPr>
                              <w:t>299-2025-01-05.С-302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5pt;margin-top:178.65pt;width:152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tDq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" filled="f" stroked="f">
                <v:textbox inset="0,0,0,0">
                  <w:txbxContent>
                    <w:p w14:paraId="4289A44E" w14:textId="05F56EE6" w:rsidR="00CA1CFD" w:rsidRPr="00482A25" w:rsidRDefault="00432E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32EC1">
                        <w:rPr>
                          <w:szCs w:val="28"/>
                          <w:lang w:val="ru-RU"/>
                        </w:rPr>
                        <w:t>299-2025-01-05.С-302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66E2DED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610819A" w:rsidR="00CA1CFD" w:rsidRPr="00482A25" w:rsidRDefault="00432E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610819A" w:rsidR="00CA1CFD" w:rsidRPr="00482A25" w:rsidRDefault="00432E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292CAAB9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="00B937E9" w:rsidRPr="00B937E9">
        <w:rPr>
          <w:sz w:val="28"/>
          <w:szCs w:val="28"/>
        </w:rPr>
        <w:t xml:space="preserve">с частью 1 статьи 49 Федерального закона от 20 марта </w:t>
      </w:r>
      <w:r w:rsidR="004B6559">
        <w:rPr>
          <w:sz w:val="28"/>
          <w:szCs w:val="28"/>
        </w:rPr>
        <w:br/>
      </w:r>
      <w:r w:rsidR="00B937E9" w:rsidRPr="00B937E9">
        <w:rPr>
          <w:sz w:val="28"/>
          <w:szCs w:val="28"/>
        </w:rPr>
        <w:t xml:space="preserve">2025 г. № 33-ФЗ «Об общих принципах организации местного самоуправления </w:t>
      </w:r>
      <w:r w:rsidR="004B6559">
        <w:rPr>
          <w:sz w:val="28"/>
          <w:szCs w:val="28"/>
        </w:rPr>
        <w:br/>
      </w:r>
      <w:r w:rsidR="00B937E9" w:rsidRPr="00B937E9">
        <w:rPr>
          <w:sz w:val="28"/>
          <w:szCs w:val="28"/>
        </w:rPr>
        <w:t>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>заявлением</w:t>
      </w:r>
      <w:r w:rsidR="004B6559">
        <w:rPr>
          <w:sz w:val="28"/>
          <w:szCs w:val="28"/>
        </w:rPr>
        <w:t xml:space="preserve"> МОО ТОС «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5856C7">
        <w:rPr>
          <w:sz w:val="28"/>
          <w:szCs w:val="28"/>
        </w:rPr>
        <w:t xml:space="preserve">» поселка 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5856C7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5856C7">
        <w:rPr>
          <w:sz w:val="28"/>
          <w:szCs w:val="28"/>
        </w:rPr>
        <w:t>11</w:t>
      </w:r>
      <w:r>
        <w:rPr>
          <w:sz w:val="28"/>
          <w:szCs w:val="28"/>
        </w:rPr>
        <w:t xml:space="preserve"> ию</w:t>
      </w:r>
      <w:r w:rsidR="00B937E9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5856C7" w:rsidRPr="005856C7">
        <w:rPr>
          <w:sz w:val="28"/>
          <w:szCs w:val="28"/>
        </w:rPr>
        <w:t>299-2025-09-01-1078</w:t>
      </w:r>
      <w:r w:rsidRPr="00C55081">
        <w:rPr>
          <w:sz w:val="28"/>
          <w:szCs w:val="28"/>
        </w:rPr>
        <w:t xml:space="preserve">, протоколом </w:t>
      </w:r>
      <w:r w:rsidR="005856C7">
        <w:rPr>
          <w:sz w:val="28"/>
          <w:szCs w:val="28"/>
        </w:rPr>
        <w:t>заседания совета МОО ТОС «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5856C7">
        <w:rPr>
          <w:sz w:val="28"/>
          <w:szCs w:val="28"/>
        </w:rPr>
        <w:t xml:space="preserve">» поселка 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5856C7">
        <w:rPr>
          <w:sz w:val="28"/>
          <w:szCs w:val="28"/>
        </w:rPr>
        <w:t xml:space="preserve">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237187">
        <w:rPr>
          <w:sz w:val="28"/>
          <w:szCs w:val="28"/>
        </w:rPr>
        <w:t>3</w:t>
      </w:r>
      <w:r>
        <w:rPr>
          <w:sz w:val="28"/>
          <w:szCs w:val="28"/>
        </w:rPr>
        <w:t xml:space="preserve"> ию</w:t>
      </w:r>
      <w:r w:rsidR="00B937E9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2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BFC9D6B" w14:textId="4E382864" w:rsidR="00237187" w:rsidRDefault="007C6180" w:rsidP="005856C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3" w:name="_Hlk201213915"/>
      <w:r w:rsidR="00611897" w:rsidRPr="00611897">
        <w:rPr>
          <w:sz w:val="28"/>
          <w:szCs w:val="28"/>
        </w:rPr>
        <w:t>«</w:t>
      </w:r>
      <w:r w:rsidR="005856C7">
        <w:rPr>
          <w:sz w:val="28"/>
          <w:szCs w:val="28"/>
        </w:rPr>
        <w:t>Р</w:t>
      </w:r>
      <w:r w:rsidR="005856C7" w:rsidRPr="005856C7">
        <w:rPr>
          <w:sz w:val="28"/>
          <w:szCs w:val="28"/>
        </w:rPr>
        <w:t>емонт дороги</w:t>
      </w:r>
      <w:r w:rsidR="005856C7">
        <w:rPr>
          <w:sz w:val="28"/>
          <w:szCs w:val="28"/>
        </w:rPr>
        <w:t xml:space="preserve"> от дома № 2 </w:t>
      </w:r>
      <w:r w:rsidR="005856C7" w:rsidRPr="005856C7">
        <w:rPr>
          <w:sz w:val="28"/>
          <w:szCs w:val="28"/>
        </w:rPr>
        <w:t xml:space="preserve">квартал </w:t>
      </w:r>
      <w:r w:rsidR="005856C7">
        <w:rPr>
          <w:sz w:val="28"/>
          <w:szCs w:val="28"/>
        </w:rPr>
        <w:t xml:space="preserve">№ </w:t>
      </w:r>
      <w:r w:rsidR="005856C7" w:rsidRPr="005856C7">
        <w:rPr>
          <w:sz w:val="28"/>
          <w:szCs w:val="28"/>
        </w:rPr>
        <w:t>7 до дом</w:t>
      </w:r>
      <w:r w:rsidR="005856C7">
        <w:rPr>
          <w:sz w:val="28"/>
          <w:szCs w:val="28"/>
        </w:rPr>
        <w:t xml:space="preserve">а № </w:t>
      </w:r>
      <w:r w:rsidR="005856C7" w:rsidRPr="005856C7">
        <w:rPr>
          <w:sz w:val="28"/>
          <w:szCs w:val="28"/>
        </w:rPr>
        <w:t>2</w:t>
      </w:r>
      <w:r w:rsidR="005856C7">
        <w:rPr>
          <w:sz w:val="28"/>
          <w:szCs w:val="28"/>
        </w:rPr>
        <w:t xml:space="preserve"> квартал № 8 поселка 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5856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82B08" w:rsidRPr="00382B08">
        <w:rPr>
          <w:sz w:val="28"/>
          <w:szCs w:val="28"/>
        </w:rPr>
        <w:t>в пределах следующ</w:t>
      </w:r>
      <w:r w:rsidR="00382B08">
        <w:rPr>
          <w:sz w:val="28"/>
          <w:szCs w:val="28"/>
        </w:rPr>
        <w:t>ей</w:t>
      </w:r>
      <w:r w:rsidR="004B6559">
        <w:rPr>
          <w:sz w:val="28"/>
          <w:szCs w:val="28"/>
        </w:rPr>
        <w:t xml:space="preserve"> территории</w:t>
      </w:r>
      <w:r w:rsidR="00382B08" w:rsidRPr="00382B08">
        <w:rPr>
          <w:sz w:val="28"/>
          <w:szCs w:val="28"/>
        </w:rPr>
        <w:t xml:space="preserve"> проживания граждан</w:t>
      </w:r>
      <w:r w:rsidR="00611897">
        <w:rPr>
          <w:sz w:val="28"/>
          <w:szCs w:val="28"/>
        </w:rPr>
        <w:t>:</w:t>
      </w:r>
      <w:r w:rsidR="00382B08">
        <w:rPr>
          <w:sz w:val="28"/>
          <w:szCs w:val="28"/>
        </w:rPr>
        <w:t xml:space="preserve"> </w:t>
      </w:r>
      <w:bookmarkEnd w:id="3"/>
      <w:r w:rsidR="005856C7" w:rsidRPr="005856C7">
        <w:rPr>
          <w:sz w:val="28"/>
          <w:szCs w:val="28"/>
        </w:rPr>
        <w:t xml:space="preserve">в границах территории, на которой осуществляется территориальное общественное самоуправление </w:t>
      </w:r>
      <w:r w:rsidR="005856C7">
        <w:rPr>
          <w:sz w:val="28"/>
          <w:szCs w:val="28"/>
        </w:rPr>
        <w:t>«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5856C7">
        <w:rPr>
          <w:sz w:val="28"/>
          <w:szCs w:val="28"/>
        </w:rPr>
        <w:t xml:space="preserve">» поселка </w:t>
      </w:r>
      <w:proofErr w:type="spellStart"/>
      <w:r w:rsidR="005856C7">
        <w:rPr>
          <w:sz w:val="28"/>
          <w:szCs w:val="28"/>
        </w:rPr>
        <w:t>Протасы</w:t>
      </w:r>
      <w:proofErr w:type="spellEnd"/>
      <w:r w:rsidR="00237187" w:rsidRPr="00237187">
        <w:rPr>
          <w:sz w:val="28"/>
          <w:szCs w:val="28"/>
        </w:rPr>
        <w:t xml:space="preserve"> Пермского муниципального округа Пермского края</w:t>
      </w:r>
      <w:r w:rsidR="00237187">
        <w:rPr>
          <w:sz w:val="28"/>
          <w:szCs w:val="28"/>
        </w:rPr>
        <w:t>.</w:t>
      </w:r>
    </w:p>
    <w:p w14:paraId="59017C2D" w14:textId="5B726775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4B6559">
        <w:rPr>
          <w:sz w:val="28"/>
          <w:szCs w:val="28"/>
        </w:rPr>
        <w:br/>
      </w:r>
      <w:r w:rsidRPr="00302B6A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4EF7D942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B6559">
        <w:rPr>
          <w:sz w:val="28"/>
          <w:szCs w:val="28"/>
        </w:rPr>
        <w:br/>
      </w:r>
      <w:r w:rsidRPr="00430273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3831F9DD" w14:textId="5C27AED6" w:rsidR="007C6180" w:rsidRPr="002757DF" w:rsidRDefault="007C6180" w:rsidP="004B6559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</w:t>
      </w:r>
      <w:r w:rsidR="004B6559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 xml:space="preserve">           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3C32" w14:textId="77777777" w:rsidR="003F78AF" w:rsidRDefault="003F78AF">
      <w:r>
        <w:separator/>
      </w:r>
    </w:p>
  </w:endnote>
  <w:endnote w:type="continuationSeparator" w:id="0">
    <w:p w14:paraId="0B90C066" w14:textId="77777777" w:rsidR="003F78AF" w:rsidRDefault="003F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7EC6B" w14:textId="77777777" w:rsidR="003F78AF" w:rsidRDefault="003F78AF">
      <w:r>
        <w:separator/>
      </w:r>
    </w:p>
  </w:footnote>
  <w:footnote w:type="continuationSeparator" w:id="0">
    <w:p w14:paraId="18D1D7EA" w14:textId="77777777" w:rsidR="003F78AF" w:rsidRDefault="003F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2EC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2555E"/>
    <w:rsid w:val="0015653A"/>
    <w:rsid w:val="001A30EF"/>
    <w:rsid w:val="001D02CD"/>
    <w:rsid w:val="001E268C"/>
    <w:rsid w:val="00203BDC"/>
    <w:rsid w:val="0022560C"/>
    <w:rsid w:val="002330C4"/>
    <w:rsid w:val="00237187"/>
    <w:rsid w:val="00242B04"/>
    <w:rsid w:val="0024511B"/>
    <w:rsid w:val="0026551D"/>
    <w:rsid w:val="003045B0"/>
    <w:rsid w:val="00306735"/>
    <w:rsid w:val="003739D7"/>
    <w:rsid w:val="00382B08"/>
    <w:rsid w:val="00393A4B"/>
    <w:rsid w:val="00396399"/>
    <w:rsid w:val="003F78AF"/>
    <w:rsid w:val="00414494"/>
    <w:rsid w:val="0041511B"/>
    <w:rsid w:val="0042345A"/>
    <w:rsid w:val="00432EC1"/>
    <w:rsid w:val="004602E1"/>
    <w:rsid w:val="00467AC4"/>
    <w:rsid w:val="00480BCF"/>
    <w:rsid w:val="00482A25"/>
    <w:rsid w:val="00494D49"/>
    <w:rsid w:val="004A48A4"/>
    <w:rsid w:val="004B00AA"/>
    <w:rsid w:val="004B417F"/>
    <w:rsid w:val="004B6559"/>
    <w:rsid w:val="00506832"/>
    <w:rsid w:val="0051502C"/>
    <w:rsid w:val="00542E50"/>
    <w:rsid w:val="00571308"/>
    <w:rsid w:val="00572091"/>
    <w:rsid w:val="00576A32"/>
    <w:rsid w:val="00577234"/>
    <w:rsid w:val="005856C7"/>
    <w:rsid w:val="005901FF"/>
    <w:rsid w:val="005B7C2C"/>
    <w:rsid w:val="005C38F6"/>
    <w:rsid w:val="00611897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937E9"/>
    <w:rsid w:val="00BB6EA3"/>
    <w:rsid w:val="00BC0A61"/>
    <w:rsid w:val="00BC7DBA"/>
    <w:rsid w:val="00BD627B"/>
    <w:rsid w:val="00BF4376"/>
    <w:rsid w:val="00BF6DAF"/>
    <w:rsid w:val="00C2642E"/>
    <w:rsid w:val="00C26877"/>
    <w:rsid w:val="00C47159"/>
    <w:rsid w:val="00C80448"/>
    <w:rsid w:val="00C9091A"/>
    <w:rsid w:val="00CA1CFD"/>
    <w:rsid w:val="00CB01D0"/>
    <w:rsid w:val="00CE337D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E1A6-CD33-4DD6-8691-D5884D15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2025-06-27T03:23:00Z</dcterms:created>
  <dcterms:modified xsi:type="dcterms:W3CDTF">2025-06-27T03:23:00Z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